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DE4E" w14:textId="336E5CCC" w:rsidR="004E4247" w:rsidRDefault="004E4247" w:rsidP="00540520">
      <w:pPr>
        <w:spacing w:after="0" w:line="240" w:lineRule="auto"/>
        <w:ind w:firstLine="708"/>
        <w:jc w:val="both"/>
        <w:rPr>
          <w:rFonts w:ascii="Arial" w:hAnsi="Arial" w:cs="Arial"/>
        </w:rPr>
      </w:pP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1557"/>
        <w:gridCol w:w="148"/>
        <w:gridCol w:w="1705"/>
        <w:gridCol w:w="274"/>
        <w:gridCol w:w="2941"/>
      </w:tblGrid>
      <w:tr w:rsidR="0067285B" w:rsidRPr="0067285B" w14:paraId="500C919E" w14:textId="77777777" w:rsidTr="00AE76A7">
        <w:trPr>
          <w:cantSplit/>
          <w:jc w:val="center"/>
        </w:trPr>
        <w:tc>
          <w:tcPr>
            <w:tcW w:w="9032" w:type="dxa"/>
            <w:gridSpan w:val="6"/>
            <w:tcBorders>
              <w:bottom w:val="single" w:sz="4" w:space="0" w:color="auto"/>
            </w:tcBorders>
            <w:shd w:val="clear" w:color="auto" w:fill="CCCCCC"/>
          </w:tcPr>
          <w:p w14:paraId="3A6F14A1" w14:textId="77777777" w:rsidR="0067285B" w:rsidRPr="0067285B" w:rsidRDefault="0067285B" w:rsidP="00AE76A7">
            <w:pPr>
              <w:jc w:val="center"/>
              <w:rPr>
                <w:sz w:val="24"/>
                <w:szCs w:val="24"/>
              </w:rPr>
            </w:pPr>
          </w:p>
          <w:p w14:paraId="772251F9" w14:textId="77777777" w:rsidR="00C3192F" w:rsidRPr="00C3192F" w:rsidRDefault="0067285B" w:rsidP="00C3192F">
            <w:pPr>
              <w:pStyle w:val="Tekstpodstawowy"/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C3192F"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Zlecenie </w:t>
            </w:r>
            <w:r w:rsidR="00C3192F" w:rsidRPr="00C3192F"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nr……………/2023 </w:t>
            </w:r>
          </w:p>
          <w:p w14:paraId="50F131B3" w14:textId="37A45EFA" w:rsidR="0067285B" w:rsidRPr="0067285B" w:rsidRDefault="00C3192F" w:rsidP="00C3192F">
            <w:pPr>
              <w:pStyle w:val="Tekstpodstawowy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U</w:t>
            </w:r>
            <w:r w:rsidR="0067285B" w:rsidRPr="0067285B">
              <w:rPr>
                <w:rFonts w:ascii="Calibri" w:hAnsi="Calibri" w:cs="Calibri"/>
                <w:b/>
                <w:bCs/>
                <w:sz w:val="24"/>
              </w:rPr>
              <w:t>sług</w:t>
            </w:r>
            <w:r>
              <w:rPr>
                <w:rFonts w:ascii="Calibri" w:hAnsi="Calibri" w:cs="Calibri"/>
                <w:b/>
                <w:bCs/>
                <w:sz w:val="24"/>
              </w:rPr>
              <w:t>a</w:t>
            </w:r>
            <w:r w:rsidR="0067285B" w:rsidRPr="0067285B">
              <w:rPr>
                <w:rFonts w:ascii="Calibri" w:hAnsi="Calibri" w:cs="Calibri"/>
                <w:b/>
                <w:bCs/>
                <w:sz w:val="24"/>
              </w:rPr>
              <w:t xml:space="preserve"> plakatowania na słupach ogłoszeniowych w Piekarach Śląskich</w:t>
            </w:r>
            <w:r>
              <w:rPr>
                <w:rFonts w:ascii="Calibri" w:hAnsi="Calibri" w:cs="Calibri"/>
                <w:b/>
                <w:bCs/>
                <w:sz w:val="24"/>
              </w:rPr>
              <w:t>.</w:t>
            </w:r>
          </w:p>
        </w:tc>
      </w:tr>
      <w:tr w:rsidR="0067285B" w:rsidRPr="0067285B" w14:paraId="151A5D37" w14:textId="77777777" w:rsidTr="00F11F28">
        <w:trPr>
          <w:jc w:val="center"/>
        </w:trPr>
        <w:tc>
          <w:tcPr>
            <w:tcW w:w="240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D3B4254" w14:textId="77777777" w:rsidR="0067285B" w:rsidRPr="0067285B" w:rsidRDefault="0067285B" w:rsidP="00AE76A7">
            <w:pPr>
              <w:rPr>
                <w:sz w:val="24"/>
                <w:szCs w:val="24"/>
              </w:rPr>
            </w:pPr>
          </w:p>
        </w:tc>
        <w:tc>
          <w:tcPr>
            <w:tcW w:w="6625" w:type="dxa"/>
            <w:gridSpan w:val="5"/>
            <w:shd w:val="clear" w:color="auto" w:fill="FF0000"/>
            <w:vAlign w:val="center"/>
          </w:tcPr>
          <w:p w14:paraId="356C4185" w14:textId="77777777" w:rsidR="0067285B" w:rsidRPr="00294972" w:rsidRDefault="0067285B" w:rsidP="00AE76A7">
            <w:pPr>
              <w:jc w:val="right"/>
              <w:rPr>
                <w:b/>
                <w:bCs/>
                <w:color w:val="FFFFFF" w:themeColor="background1"/>
                <w:sz w:val="30"/>
                <w:szCs w:val="30"/>
              </w:rPr>
            </w:pPr>
            <w:r w:rsidRPr="00294972">
              <w:rPr>
                <w:b/>
                <w:bCs/>
                <w:color w:val="FFFFFF" w:themeColor="background1"/>
                <w:sz w:val="30"/>
                <w:szCs w:val="30"/>
              </w:rPr>
              <w:t>Wypełnia zleceniodawca</w:t>
            </w:r>
          </w:p>
        </w:tc>
      </w:tr>
      <w:tr w:rsidR="0067285B" w:rsidRPr="0067285B" w14:paraId="286CD83F" w14:textId="77777777" w:rsidTr="00F11F28">
        <w:trPr>
          <w:trHeight w:val="840"/>
          <w:jc w:val="center"/>
        </w:trPr>
        <w:tc>
          <w:tcPr>
            <w:tcW w:w="2407" w:type="dxa"/>
            <w:shd w:val="clear" w:color="auto" w:fill="CCCCCC"/>
            <w:vAlign w:val="center"/>
          </w:tcPr>
          <w:p w14:paraId="7BECA8DE" w14:textId="77777777" w:rsidR="0067285B" w:rsidRPr="0067285B" w:rsidRDefault="0067285B" w:rsidP="00AE76A7">
            <w:pPr>
              <w:jc w:val="center"/>
              <w:rPr>
                <w:sz w:val="24"/>
                <w:szCs w:val="24"/>
              </w:rPr>
            </w:pPr>
            <w:r w:rsidRPr="0067285B">
              <w:rPr>
                <w:sz w:val="24"/>
                <w:szCs w:val="24"/>
              </w:rPr>
              <w:t>NAZWA FIRMY</w:t>
            </w:r>
          </w:p>
        </w:tc>
        <w:tc>
          <w:tcPr>
            <w:tcW w:w="6625" w:type="dxa"/>
            <w:gridSpan w:val="5"/>
            <w:vAlign w:val="center"/>
          </w:tcPr>
          <w:p w14:paraId="0154AC91" w14:textId="77777777" w:rsidR="0067285B" w:rsidRPr="0067285B" w:rsidRDefault="0067285B" w:rsidP="0067285B">
            <w:pPr>
              <w:pStyle w:val="HTML-wstpniesformatowany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285B" w:rsidRPr="0067285B" w14:paraId="64333EE6" w14:textId="77777777" w:rsidTr="00F11F28">
        <w:trPr>
          <w:jc w:val="center"/>
        </w:trPr>
        <w:tc>
          <w:tcPr>
            <w:tcW w:w="2407" w:type="dxa"/>
            <w:shd w:val="clear" w:color="auto" w:fill="CCCCCC"/>
            <w:vAlign w:val="center"/>
          </w:tcPr>
          <w:p w14:paraId="7E936020" w14:textId="77777777" w:rsidR="0067285B" w:rsidRPr="0067285B" w:rsidRDefault="0067285B" w:rsidP="00AE76A7">
            <w:pPr>
              <w:jc w:val="center"/>
              <w:rPr>
                <w:sz w:val="24"/>
                <w:szCs w:val="24"/>
                <w:lang w:val="de-DE"/>
              </w:rPr>
            </w:pPr>
            <w:r w:rsidRPr="0067285B">
              <w:rPr>
                <w:sz w:val="24"/>
                <w:szCs w:val="24"/>
                <w:lang w:val="de-DE"/>
              </w:rPr>
              <w:t>ADRES</w:t>
            </w:r>
          </w:p>
        </w:tc>
        <w:tc>
          <w:tcPr>
            <w:tcW w:w="6625" w:type="dxa"/>
            <w:gridSpan w:val="5"/>
            <w:vAlign w:val="center"/>
          </w:tcPr>
          <w:p w14:paraId="2D97147D" w14:textId="77777777" w:rsidR="0067285B" w:rsidRPr="0067285B" w:rsidRDefault="0067285B" w:rsidP="0067285B">
            <w:pPr>
              <w:spacing w:after="0" w:line="240" w:lineRule="auto"/>
              <w:rPr>
                <w:sz w:val="24"/>
                <w:szCs w:val="24"/>
              </w:rPr>
            </w:pPr>
          </w:p>
          <w:p w14:paraId="17F9C625" w14:textId="77777777" w:rsidR="0067285B" w:rsidRPr="0067285B" w:rsidRDefault="0067285B" w:rsidP="006728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7285B" w:rsidRPr="0067285B" w14:paraId="56D8701C" w14:textId="77777777" w:rsidTr="00F11F28">
        <w:trPr>
          <w:jc w:val="center"/>
        </w:trPr>
        <w:tc>
          <w:tcPr>
            <w:tcW w:w="240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6849625" w14:textId="77777777" w:rsidR="0067285B" w:rsidRPr="0067285B" w:rsidRDefault="0067285B" w:rsidP="00AE76A7">
            <w:pPr>
              <w:jc w:val="center"/>
              <w:rPr>
                <w:sz w:val="24"/>
                <w:szCs w:val="24"/>
              </w:rPr>
            </w:pPr>
            <w:r w:rsidRPr="0067285B">
              <w:rPr>
                <w:sz w:val="24"/>
                <w:szCs w:val="24"/>
              </w:rPr>
              <w:t>NIP</w:t>
            </w:r>
          </w:p>
        </w:tc>
        <w:tc>
          <w:tcPr>
            <w:tcW w:w="6625" w:type="dxa"/>
            <w:gridSpan w:val="5"/>
            <w:tcBorders>
              <w:bottom w:val="single" w:sz="4" w:space="0" w:color="auto"/>
            </w:tcBorders>
            <w:vAlign w:val="center"/>
          </w:tcPr>
          <w:p w14:paraId="6780E4DA" w14:textId="77777777" w:rsidR="0067285B" w:rsidRPr="0067285B" w:rsidRDefault="0067285B" w:rsidP="006728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7285B" w:rsidRPr="0067285B" w14:paraId="71EF39B2" w14:textId="77777777" w:rsidTr="00F11F28">
        <w:trPr>
          <w:jc w:val="center"/>
        </w:trPr>
        <w:tc>
          <w:tcPr>
            <w:tcW w:w="240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6DC8045" w14:textId="08C682AD" w:rsidR="0067285B" w:rsidRPr="0067285B" w:rsidRDefault="0067285B" w:rsidP="0067285B">
            <w:pPr>
              <w:jc w:val="center"/>
              <w:rPr>
                <w:sz w:val="24"/>
                <w:szCs w:val="24"/>
              </w:rPr>
            </w:pPr>
            <w:r w:rsidRPr="0067285B">
              <w:rPr>
                <w:sz w:val="24"/>
                <w:szCs w:val="24"/>
              </w:rPr>
              <w:t xml:space="preserve">KONTAKT </w:t>
            </w:r>
            <w:r w:rsidRPr="0067285B">
              <w:rPr>
                <w:sz w:val="24"/>
                <w:szCs w:val="24"/>
              </w:rPr>
              <w:br/>
              <w:t>(TELEFON, E-MAIL)</w:t>
            </w:r>
          </w:p>
        </w:tc>
        <w:tc>
          <w:tcPr>
            <w:tcW w:w="6625" w:type="dxa"/>
            <w:gridSpan w:val="5"/>
            <w:tcBorders>
              <w:bottom w:val="single" w:sz="4" w:space="0" w:color="auto"/>
            </w:tcBorders>
            <w:vAlign w:val="center"/>
          </w:tcPr>
          <w:p w14:paraId="0D2F7D86" w14:textId="77777777" w:rsidR="0067285B" w:rsidRPr="0067285B" w:rsidRDefault="0067285B" w:rsidP="006728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7285B" w:rsidRPr="0067285B" w14:paraId="679DCE25" w14:textId="77777777" w:rsidTr="00F11F28">
        <w:trPr>
          <w:jc w:val="center"/>
        </w:trPr>
        <w:tc>
          <w:tcPr>
            <w:tcW w:w="240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21FD4D0" w14:textId="428FE197" w:rsidR="0067285B" w:rsidRPr="0067285B" w:rsidRDefault="0067285B" w:rsidP="00AE76A7">
            <w:pPr>
              <w:jc w:val="center"/>
              <w:rPr>
                <w:sz w:val="24"/>
                <w:szCs w:val="24"/>
              </w:rPr>
            </w:pPr>
            <w:r w:rsidRPr="0067285B">
              <w:rPr>
                <w:sz w:val="24"/>
                <w:szCs w:val="24"/>
              </w:rPr>
              <w:t xml:space="preserve"> TYTUŁ PLAKATU</w:t>
            </w:r>
          </w:p>
        </w:tc>
        <w:tc>
          <w:tcPr>
            <w:tcW w:w="6625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8099EC" w14:textId="77777777" w:rsidR="0067285B" w:rsidRPr="0067285B" w:rsidRDefault="0067285B" w:rsidP="0067285B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285B" w:rsidRPr="0067285B" w14:paraId="64892275" w14:textId="77777777" w:rsidTr="00F11F28">
        <w:trPr>
          <w:jc w:val="center"/>
        </w:trPr>
        <w:tc>
          <w:tcPr>
            <w:tcW w:w="240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FA525C" w14:textId="7A7BA26B" w:rsidR="0067285B" w:rsidRPr="0067285B" w:rsidRDefault="0067285B" w:rsidP="00AE76A7">
            <w:pPr>
              <w:jc w:val="center"/>
              <w:rPr>
                <w:sz w:val="24"/>
                <w:szCs w:val="24"/>
              </w:rPr>
            </w:pPr>
            <w:r w:rsidRPr="0067285B">
              <w:rPr>
                <w:sz w:val="24"/>
                <w:szCs w:val="24"/>
              </w:rPr>
              <w:t xml:space="preserve">ILOŚĆ SŁUPÓW </w:t>
            </w:r>
          </w:p>
        </w:tc>
        <w:tc>
          <w:tcPr>
            <w:tcW w:w="6625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3662FF" w14:textId="77777777" w:rsidR="0067285B" w:rsidRPr="0067285B" w:rsidRDefault="0067285B" w:rsidP="00AE76A7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  <w:p w14:paraId="6A80A6BA" w14:textId="77777777" w:rsidR="0067285B" w:rsidRPr="0067285B" w:rsidRDefault="0067285B" w:rsidP="00AE76A7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00F5" w:rsidRPr="0067285B" w14:paraId="4E53B7FF" w14:textId="77777777" w:rsidTr="00F11F28">
        <w:trPr>
          <w:jc w:val="center"/>
        </w:trPr>
        <w:tc>
          <w:tcPr>
            <w:tcW w:w="2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58635D9" w14:textId="7412CD31" w:rsidR="004B00F5" w:rsidRPr="0067285B" w:rsidRDefault="004B00F5" w:rsidP="00AE7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67285B">
              <w:rPr>
                <w:sz w:val="24"/>
                <w:szCs w:val="24"/>
              </w:rPr>
              <w:t>ERMIN EKSPOZYCJI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AB3543B" w14:textId="77777777" w:rsidR="004B00F5" w:rsidRPr="0067285B" w:rsidRDefault="004B00F5" w:rsidP="00AE76A7">
            <w:pPr>
              <w:jc w:val="center"/>
              <w:rPr>
                <w:sz w:val="24"/>
                <w:szCs w:val="24"/>
              </w:rPr>
            </w:pPr>
            <w:r w:rsidRPr="0067285B">
              <w:rPr>
                <w:sz w:val="24"/>
                <w:szCs w:val="24"/>
              </w:rPr>
              <w:t>FORMAT PLAKATU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8A40E5F" w14:textId="39701F24" w:rsidR="004B00F5" w:rsidRPr="0067285B" w:rsidRDefault="004B00F5" w:rsidP="00AE7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JEDNORAZOWE WYKONANIE ZDJĘĆ 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FA2A9A9" w14:textId="1056C76A" w:rsidR="004B00F5" w:rsidRPr="0067285B" w:rsidRDefault="004B00F5" w:rsidP="00AE76A7">
            <w:pPr>
              <w:jc w:val="center"/>
              <w:rPr>
                <w:sz w:val="24"/>
                <w:szCs w:val="24"/>
              </w:rPr>
            </w:pPr>
            <w:r w:rsidRPr="0067285B">
              <w:rPr>
                <w:sz w:val="24"/>
                <w:szCs w:val="24"/>
              </w:rPr>
              <w:t>DOSTARCZONA ILOŚĆ  PLAKATÓW</w:t>
            </w:r>
          </w:p>
        </w:tc>
      </w:tr>
      <w:tr w:rsidR="004B00F5" w:rsidRPr="0067285B" w14:paraId="4D67CAB3" w14:textId="77777777" w:rsidTr="00F11F28">
        <w:trPr>
          <w:jc w:val="center"/>
        </w:trPr>
        <w:tc>
          <w:tcPr>
            <w:tcW w:w="24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D002BF" w14:textId="77777777" w:rsidR="004B00F5" w:rsidRPr="0067285B" w:rsidRDefault="004B00F5" w:rsidP="00AE76A7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B6964" w14:textId="77777777" w:rsidR="004B00F5" w:rsidRPr="0067285B" w:rsidRDefault="004B00F5" w:rsidP="00AE76A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064701" w14:textId="1793D142" w:rsidR="004B00F5" w:rsidRPr="0067285B" w:rsidRDefault="00C3192F" w:rsidP="00C31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/ NIE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DEE79A" w14:textId="77777777" w:rsidR="004B00F5" w:rsidRPr="0067285B" w:rsidRDefault="004B00F5" w:rsidP="00AE76A7">
            <w:pPr>
              <w:rPr>
                <w:sz w:val="24"/>
                <w:szCs w:val="24"/>
              </w:rPr>
            </w:pPr>
          </w:p>
        </w:tc>
      </w:tr>
      <w:tr w:rsidR="0067285B" w:rsidRPr="0067285B" w14:paraId="28319968" w14:textId="77777777" w:rsidTr="00F11F28">
        <w:trPr>
          <w:jc w:val="center"/>
        </w:trPr>
        <w:tc>
          <w:tcPr>
            <w:tcW w:w="240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1D80102" w14:textId="77777777" w:rsidR="0067285B" w:rsidRPr="0067285B" w:rsidRDefault="0067285B" w:rsidP="00AE76A7">
            <w:pPr>
              <w:rPr>
                <w:sz w:val="24"/>
                <w:szCs w:val="24"/>
              </w:rPr>
            </w:pPr>
          </w:p>
        </w:tc>
        <w:tc>
          <w:tcPr>
            <w:tcW w:w="6625" w:type="dxa"/>
            <w:gridSpan w:val="5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6AB643E" w14:textId="77777777" w:rsidR="0067285B" w:rsidRPr="00294972" w:rsidRDefault="0067285B" w:rsidP="00AE76A7">
            <w:pPr>
              <w:jc w:val="right"/>
              <w:rPr>
                <w:b/>
                <w:bCs/>
                <w:sz w:val="30"/>
                <w:szCs w:val="30"/>
              </w:rPr>
            </w:pPr>
            <w:r w:rsidRPr="00294972">
              <w:rPr>
                <w:b/>
                <w:bCs/>
                <w:color w:val="FFFFFF" w:themeColor="background1"/>
                <w:sz w:val="30"/>
                <w:szCs w:val="30"/>
              </w:rPr>
              <w:t>Wypełnia zleceniobiorca</w:t>
            </w:r>
          </w:p>
        </w:tc>
      </w:tr>
      <w:tr w:rsidR="00F11F28" w:rsidRPr="0067285B" w14:paraId="77AABAA1" w14:textId="77777777" w:rsidTr="00F11F28">
        <w:trPr>
          <w:cantSplit/>
          <w:jc w:val="center"/>
        </w:trPr>
        <w:tc>
          <w:tcPr>
            <w:tcW w:w="2407" w:type="dxa"/>
            <w:shd w:val="clear" w:color="auto" w:fill="D9D9D9"/>
            <w:vAlign w:val="center"/>
          </w:tcPr>
          <w:p w14:paraId="11D7006D" w14:textId="6F285CC3" w:rsidR="00F11F28" w:rsidRPr="0067285B" w:rsidRDefault="00F11F28" w:rsidP="00C3192F">
            <w:pPr>
              <w:rPr>
                <w:sz w:val="24"/>
                <w:szCs w:val="24"/>
              </w:rPr>
            </w:pPr>
            <w:r w:rsidRPr="0067285B">
              <w:rPr>
                <w:sz w:val="24"/>
                <w:szCs w:val="24"/>
              </w:rPr>
              <w:t xml:space="preserve">ŁĄCZNA KWOTAZAMÓWIENIA </w:t>
            </w: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 w14:paraId="1184E247" w14:textId="4757B3AB" w:rsidR="00F11F28" w:rsidRPr="00F11F28" w:rsidRDefault="00F11F28" w:rsidP="00F11F28">
            <w:pPr>
              <w:jc w:val="right"/>
              <w:rPr>
                <w:b/>
                <w:bCs/>
                <w:sz w:val="24"/>
                <w:szCs w:val="24"/>
              </w:rPr>
            </w:pPr>
            <w:r w:rsidRPr="00F11F28">
              <w:rPr>
                <w:b/>
                <w:bCs/>
                <w:sz w:val="24"/>
                <w:szCs w:val="24"/>
              </w:rPr>
              <w:t>NETTO</w:t>
            </w:r>
            <w:r w:rsidRPr="00F11F28">
              <w:rPr>
                <w:b/>
                <w:bCs/>
                <w:sz w:val="24"/>
                <w:szCs w:val="24"/>
              </w:rPr>
              <w:br/>
              <w:t>ZŁ</w:t>
            </w:r>
          </w:p>
        </w:tc>
        <w:tc>
          <w:tcPr>
            <w:tcW w:w="1705" w:type="dxa"/>
            <w:shd w:val="clear" w:color="auto" w:fill="FFFFFF"/>
            <w:vAlign w:val="center"/>
          </w:tcPr>
          <w:p w14:paraId="01BE4602" w14:textId="77777777" w:rsidR="00F11F28" w:rsidRPr="00F11F28" w:rsidRDefault="00F11F28" w:rsidP="00F11F28">
            <w:pPr>
              <w:pStyle w:val="Nagwek4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11F28">
              <w:rPr>
                <w:rFonts w:ascii="Calibri" w:hAnsi="Calibri" w:cs="Calibri"/>
                <w:sz w:val="24"/>
                <w:szCs w:val="24"/>
              </w:rPr>
              <w:t xml:space="preserve">BRUTTO </w:t>
            </w:r>
          </w:p>
          <w:p w14:paraId="044A66D7" w14:textId="6E6D97BC" w:rsidR="00F11F28" w:rsidRPr="00F11F28" w:rsidRDefault="00F11F28" w:rsidP="00F11F28">
            <w:pPr>
              <w:jc w:val="right"/>
              <w:rPr>
                <w:b/>
                <w:bCs/>
                <w:lang w:eastAsia="pl-PL"/>
              </w:rPr>
            </w:pPr>
            <w:r w:rsidRPr="00F11F28">
              <w:rPr>
                <w:b/>
                <w:bCs/>
                <w:lang w:eastAsia="pl-PL"/>
              </w:rPr>
              <w:t>ZŁ</w:t>
            </w:r>
          </w:p>
        </w:tc>
        <w:tc>
          <w:tcPr>
            <w:tcW w:w="3215" w:type="dxa"/>
            <w:gridSpan w:val="2"/>
            <w:shd w:val="clear" w:color="auto" w:fill="FFFFFF"/>
            <w:vAlign w:val="center"/>
          </w:tcPr>
          <w:p w14:paraId="1DA71D41" w14:textId="77777777" w:rsidR="00F11F28" w:rsidRDefault="00F11F28" w:rsidP="00C319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Termin  płatności</w:t>
            </w:r>
          </w:p>
          <w:p w14:paraId="0BEBFF38" w14:textId="68A9E3F8" w:rsidR="00F11F28" w:rsidRPr="0067285B" w:rsidRDefault="00F11F28" w:rsidP="00C3192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30F81C4B" w14:textId="607E9B63" w:rsidR="0067285B" w:rsidRDefault="0067285B" w:rsidP="0067285B">
      <w:pPr>
        <w:spacing w:after="0" w:line="240" w:lineRule="auto"/>
        <w:jc w:val="both"/>
        <w:rPr>
          <w:sz w:val="24"/>
          <w:szCs w:val="24"/>
        </w:rPr>
      </w:pPr>
    </w:p>
    <w:p w14:paraId="741C0F36" w14:textId="77777777" w:rsidR="00C3192F" w:rsidRDefault="00C3192F" w:rsidP="0067285B">
      <w:pPr>
        <w:spacing w:after="0" w:line="240" w:lineRule="auto"/>
        <w:jc w:val="both"/>
        <w:rPr>
          <w:sz w:val="24"/>
          <w:szCs w:val="24"/>
        </w:rPr>
      </w:pPr>
    </w:p>
    <w:p w14:paraId="6A71F6B1" w14:textId="77777777" w:rsidR="00C3192F" w:rsidRDefault="0067285B" w:rsidP="00C3192F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3192F">
        <w:rPr>
          <w:sz w:val="24"/>
          <w:szCs w:val="24"/>
        </w:rPr>
        <w:t xml:space="preserve">Uruchomienie zlecenia następuje po </w:t>
      </w:r>
      <w:r w:rsidR="00C3192F" w:rsidRPr="00C3192F">
        <w:rPr>
          <w:sz w:val="24"/>
          <w:szCs w:val="24"/>
        </w:rPr>
        <w:t xml:space="preserve">prawidłowym wypełnieniu oraz dostarczeniu </w:t>
      </w:r>
      <w:r w:rsidRPr="00C3192F">
        <w:rPr>
          <w:sz w:val="24"/>
          <w:szCs w:val="24"/>
        </w:rPr>
        <w:t>zlecenia</w:t>
      </w:r>
      <w:r w:rsidR="00C3192F" w:rsidRPr="00C3192F">
        <w:rPr>
          <w:sz w:val="24"/>
          <w:szCs w:val="24"/>
        </w:rPr>
        <w:t xml:space="preserve"> plakatowania. Płatność w </w:t>
      </w:r>
      <w:r w:rsidRPr="00C3192F">
        <w:rPr>
          <w:sz w:val="24"/>
          <w:szCs w:val="24"/>
        </w:rPr>
        <w:t>kasie Ośrodka lub przelewem na konto PKO Bank Polski SA 20 1020 2313 0000 3702 0556 0489</w:t>
      </w:r>
      <w:r w:rsidR="00C3192F" w:rsidRPr="00C3192F">
        <w:rPr>
          <w:sz w:val="24"/>
          <w:szCs w:val="24"/>
        </w:rPr>
        <w:t xml:space="preserve">. </w:t>
      </w:r>
    </w:p>
    <w:p w14:paraId="4F460C25" w14:textId="30954B67" w:rsidR="0067285B" w:rsidRPr="00C3192F" w:rsidRDefault="0067285B" w:rsidP="00CA59B4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3192F">
        <w:rPr>
          <w:sz w:val="24"/>
          <w:szCs w:val="24"/>
        </w:rPr>
        <w:t>Plakatowanie odbywa się</w:t>
      </w:r>
      <w:r w:rsidR="00C3192F">
        <w:rPr>
          <w:sz w:val="24"/>
          <w:szCs w:val="24"/>
        </w:rPr>
        <w:t xml:space="preserve"> w każdą </w:t>
      </w:r>
      <w:r w:rsidR="00F74FB5" w:rsidRPr="00C3192F">
        <w:rPr>
          <w:sz w:val="24"/>
          <w:szCs w:val="24"/>
        </w:rPr>
        <w:t>środy</w:t>
      </w:r>
      <w:r w:rsidRPr="00C3192F">
        <w:rPr>
          <w:sz w:val="24"/>
          <w:szCs w:val="24"/>
        </w:rPr>
        <w:t>. Termin rozklejania plakatów może ulec zmianie w przypadku złych warunków atmosferycznych (silny wiatr, deszcz, intensywne opady śniegu, mróz) lub innych losowych wydarzeń. W tym przypadku rozklejanie realizowane będzie w najszybszym możliwym terminie z zachowaniem długości zlecenia. Do ilości plakatów należy doliczyć  zapas plakatów na nieodpłatne uzupełnianie na słupach – opcja nieobowiązkowa</w:t>
      </w:r>
    </w:p>
    <w:p w14:paraId="2FBD51A0" w14:textId="7F5CB9FB" w:rsidR="0067285B" w:rsidRDefault="0067285B" w:rsidP="0067285B">
      <w:pPr>
        <w:spacing w:after="0" w:line="240" w:lineRule="auto"/>
        <w:jc w:val="both"/>
        <w:rPr>
          <w:sz w:val="24"/>
          <w:szCs w:val="24"/>
        </w:rPr>
      </w:pPr>
    </w:p>
    <w:p w14:paraId="2357C4FA" w14:textId="792C68C8" w:rsidR="00C3192F" w:rsidRDefault="00C3192F" w:rsidP="0067285B">
      <w:pPr>
        <w:spacing w:after="0" w:line="240" w:lineRule="auto"/>
        <w:jc w:val="both"/>
        <w:rPr>
          <w:sz w:val="24"/>
          <w:szCs w:val="24"/>
        </w:rPr>
      </w:pPr>
    </w:p>
    <w:p w14:paraId="37BCC92D" w14:textId="77777777" w:rsidR="00C3192F" w:rsidRDefault="00C3192F" w:rsidP="0067285B">
      <w:pPr>
        <w:spacing w:after="0" w:line="240" w:lineRule="auto"/>
        <w:jc w:val="both"/>
        <w:rPr>
          <w:sz w:val="24"/>
          <w:szCs w:val="24"/>
        </w:rPr>
      </w:pPr>
    </w:p>
    <w:p w14:paraId="28E554A5" w14:textId="6A7A89C1" w:rsidR="0067285B" w:rsidRPr="00C3192F" w:rsidRDefault="0067285B" w:rsidP="00C3192F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3192F">
        <w:rPr>
          <w:sz w:val="24"/>
          <w:szCs w:val="24"/>
        </w:rPr>
        <w:lastRenderedPageBreak/>
        <w:t>Opłata za wyklejenie plakatu :</w:t>
      </w:r>
    </w:p>
    <w:p w14:paraId="5DD99718" w14:textId="7F8666A8" w:rsidR="004B00F5" w:rsidRDefault="004B00F5" w:rsidP="0067285B">
      <w:pPr>
        <w:spacing w:after="0" w:line="240" w:lineRule="auto"/>
        <w:jc w:val="both"/>
        <w:rPr>
          <w:sz w:val="24"/>
          <w:szCs w:val="24"/>
        </w:rPr>
      </w:pPr>
    </w:p>
    <w:tbl>
      <w:tblPr>
        <w:tblW w:w="4554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6079"/>
        <w:gridCol w:w="1670"/>
      </w:tblGrid>
      <w:tr w:rsidR="004B00F5" w:rsidRPr="004B00F5" w14:paraId="0438C95C" w14:textId="77777777" w:rsidTr="004B00F5">
        <w:trPr>
          <w:tblCellSpacing w:w="15" w:type="dxa"/>
          <w:jc w:val="center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301CE" w14:textId="77777777" w:rsidR="004B00F5" w:rsidRPr="004B00F5" w:rsidRDefault="004B00F5" w:rsidP="004B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0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8EC3D" w14:textId="77777777" w:rsidR="004B00F5" w:rsidRPr="004B00F5" w:rsidRDefault="004B00F5" w:rsidP="004B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0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PLAKATU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BD28A" w14:textId="77777777" w:rsidR="004B00F5" w:rsidRPr="004B00F5" w:rsidRDefault="004B00F5" w:rsidP="004B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0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NETTO + VAT</w:t>
            </w:r>
            <w:r w:rsidRPr="004B0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B00F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1szt. / 1 dzień</w:t>
            </w:r>
          </w:p>
        </w:tc>
      </w:tr>
      <w:tr w:rsidR="004B00F5" w:rsidRPr="004B00F5" w14:paraId="08922A8D" w14:textId="77777777" w:rsidTr="004B00F5">
        <w:trPr>
          <w:tblCellSpacing w:w="15" w:type="dxa"/>
          <w:jc w:val="center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17E01" w14:textId="77777777" w:rsidR="004B00F5" w:rsidRPr="004B00F5" w:rsidRDefault="004B00F5" w:rsidP="004B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0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BACF4" w14:textId="77777777" w:rsidR="004B00F5" w:rsidRPr="004B00F5" w:rsidRDefault="004B00F5" w:rsidP="004B0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0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A1       0,60 x 0,85</w:t>
            </w:r>
            <w:r w:rsidRPr="004B0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B00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B1       0,70 x 1,00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6D626" w14:textId="77777777" w:rsidR="004B00F5" w:rsidRPr="004B00F5" w:rsidRDefault="004B00F5" w:rsidP="004B0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0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2,00 PLN</w:t>
            </w:r>
          </w:p>
        </w:tc>
      </w:tr>
      <w:tr w:rsidR="004B00F5" w:rsidRPr="004B00F5" w14:paraId="3BC6AF59" w14:textId="77777777" w:rsidTr="004B00F5">
        <w:trPr>
          <w:tblCellSpacing w:w="15" w:type="dxa"/>
          <w:jc w:val="center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72648" w14:textId="77777777" w:rsidR="004B00F5" w:rsidRPr="004B00F5" w:rsidRDefault="004B00F5" w:rsidP="004B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0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487CC" w14:textId="77777777" w:rsidR="004B00F5" w:rsidRPr="004B00F5" w:rsidRDefault="004B00F5" w:rsidP="004B0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0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       0,42 x 0,60</w:t>
            </w:r>
            <w:r w:rsidRPr="004B0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B00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       0,50 x 0,70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A8FAC" w14:textId="77777777" w:rsidR="004B00F5" w:rsidRPr="004B00F5" w:rsidRDefault="004B00F5" w:rsidP="004B0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0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1,50 PLN</w:t>
            </w:r>
          </w:p>
        </w:tc>
      </w:tr>
      <w:tr w:rsidR="004B00F5" w:rsidRPr="004B00F5" w14:paraId="5D939E76" w14:textId="77777777" w:rsidTr="004B00F5">
        <w:trPr>
          <w:tblCellSpacing w:w="15" w:type="dxa"/>
          <w:jc w:val="center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1B875" w14:textId="77777777" w:rsidR="004B00F5" w:rsidRPr="004B00F5" w:rsidRDefault="004B00F5" w:rsidP="004B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0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E3327" w14:textId="77777777" w:rsidR="004B00F5" w:rsidRPr="004B00F5" w:rsidRDefault="004B00F5" w:rsidP="004B0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0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A3       0,30 x 0,42</w:t>
            </w:r>
            <w:r w:rsidRPr="004B0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B00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B3       0,35 x 0,50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D200E" w14:textId="77777777" w:rsidR="004B00F5" w:rsidRPr="004B00F5" w:rsidRDefault="004B00F5" w:rsidP="004B0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0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1,50 PLN</w:t>
            </w:r>
          </w:p>
        </w:tc>
      </w:tr>
      <w:tr w:rsidR="004B00F5" w:rsidRPr="004B00F5" w14:paraId="6ECE4303" w14:textId="77777777" w:rsidTr="004B00F5">
        <w:trPr>
          <w:tblCellSpacing w:w="15" w:type="dxa"/>
          <w:jc w:val="center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30BDB" w14:textId="77777777" w:rsidR="004B00F5" w:rsidRPr="004B00F5" w:rsidRDefault="004B00F5" w:rsidP="004B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0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A951E" w14:textId="77777777" w:rsidR="004B00F5" w:rsidRPr="004B00F5" w:rsidRDefault="004B00F5" w:rsidP="004B0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0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A4       0,21 x 0,30</w:t>
            </w:r>
            <w:r w:rsidRPr="004B0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B00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B4       0,25 x 0,35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78176" w14:textId="77777777" w:rsidR="004B00F5" w:rsidRPr="004B00F5" w:rsidRDefault="004B00F5" w:rsidP="004B0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0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1,50 PLN</w:t>
            </w:r>
          </w:p>
        </w:tc>
      </w:tr>
      <w:tr w:rsidR="004B00F5" w:rsidRPr="004B00F5" w14:paraId="1C44F063" w14:textId="77777777" w:rsidTr="004B00F5">
        <w:trPr>
          <w:tblCellSpacing w:w="15" w:type="dxa"/>
          <w:jc w:val="center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DBE4D" w14:textId="77777777" w:rsidR="004B00F5" w:rsidRPr="004B00F5" w:rsidRDefault="004B00F5" w:rsidP="004B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0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A85B0" w14:textId="44A1CDAF" w:rsidR="004B00F5" w:rsidRPr="004B00F5" w:rsidRDefault="004B00F5" w:rsidP="004B0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0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Jednorazowe wykonanie zdjęć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zlecenia </w:t>
            </w:r>
            <w:r w:rsidRPr="004B00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przesłanie na wskazany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B00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Zleceniodawcę adres e-mail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77234" w14:textId="77777777" w:rsidR="004B00F5" w:rsidRPr="004B00F5" w:rsidRDefault="004B00F5" w:rsidP="004B0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0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10,00 PLN</w:t>
            </w:r>
          </w:p>
        </w:tc>
      </w:tr>
    </w:tbl>
    <w:p w14:paraId="4B06C1D8" w14:textId="7977E892" w:rsidR="0067285B" w:rsidRDefault="0067285B" w:rsidP="0067285B">
      <w:pPr>
        <w:pStyle w:val="Tekstpodstawowywcity"/>
        <w:spacing w:line="240" w:lineRule="auto"/>
        <w:ind w:firstLine="0"/>
        <w:rPr>
          <w:rFonts w:ascii="Calibri" w:hAnsi="Calibri" w:cs="Calibri"/>
          <w:sz w:val="22"/>
          <w:szCs w:val="22"/>
        </w:rPr>
      </w:pPr>
    </w:p>
    <w:p w14:paraId="5D476438" w14:textId="77777777" w:rsidR="0067285B" w:rsidRPr="0067285B" w:rsidRDefault="0067285B" w:rsidP="0067285B">
      <w:pPr>
        <w:pStyle w:val="Tekstpodstawowywcity"/>
        <w:spacing w:line="240" w:lineRule="auto"/>
        <w:ind w:firstLine="0"/>
        <w:rPr>
          <w:rFonts w:ascii="Calibri" w:hAnsi="Calibri" w:cs="Calibri"/>
          <w:sz w:val="22"/>
          <w:szCs w:val="22"/>
        </w:rPr>
      </w:pPr>
      <w:r w:rsidRPr="0067285B">
        <w:rPr>
          <w:rFonts w:ascii="Calibri" w:hAnsi="Calibri" w:cs="Calibri"/>
          <w:sz w:val="22"/>
          <w:szCs w:val="22"/>
        </w:rPr>
        <w:t>Minimalny czas ekspozycji wynosi 7 dni z możliwością przedłużenia pod warunkiem estetycznego wyglądu plakatów.</w:t>
      </w:r>
    </w:p>
    <w:p w14:paraId="44895B11" w14:textId="77777777" w:rsidR="0067285B" w:rsidRDefault="0067285B" w:rsidP="0067285B">
      <w:pPr>
        <w:spacing w:after="0" w:line="240" w:lineRule="auto"/>
        <w:ind w:left="348"/>
        <w:jc w:val="both"/>
      </w:pPr>
    </w:p>
    <w:p w14:paraId="56D3A07C" w14:textId="4111266C" w:rsidR="0067285B" w:rsidRDefault="0067285B" w:rsidP="0067285B">
      <w:pPr>
        <w:spacing w:after="0" w:line="240" w:lineRule="auto"/>
        <w:ind w:left="348"/>
        <w:jc w:val="both"/>
      </w:pPr>
    </w:p>
    <w:p w14:paraId="49FBC564" w14:textId="77777777" w:rsidR="00D511C4" w:rsidRDefault="00D511C4" w:rsidP="0067285B">
      <w:pPr>
        <w:spacing w:after="0" w:line="240" w:lineRule="auto"/>
        <w:ind w:left="348"/>
        <w:jc w:val="both"/>
      </w:pPr>
    </w:p>
    <w:p w14:paraId="16DC8FA3" w14:textId="59BB92AF" w:rsidR="0067285B" w:rsidRPr="0067285B" w:rsidRDefault="0067285B" w:rsidP="0067285B">
      <w:pPr>
        <w:spacing w:after="0" w:line="240" w:lineRule="auto"/>
        <w:ind w:left="348"/>
        <w:jc w:val="both"/>
      </w:pPr>
      <w:r w:rsidRPr="0067285B">
        <w:t>__________________________________</w:t>
      </w:r>
      <w:r w:rsidRPr="0067285B">
        <w:tab/>
      </w:r>
      <w:r w:rsidRPr="0067285B">
        <w:tab/>
      </w:r>
      <w:r w:rsidRPr="0067285B">
        <w:tab/>
        <w:t>______________</w:t>
      </w:r>
      <w:r w:rsidR="005F6E38">
        <w:t>______</w:t>
      </w:r>
      <w:r w:rsidRPr="0067285B">
        <w:t>__________</w:t>
      </w:r>
    </w:p>
    <w:p w14:paraId="5B4B279F" w14:textId="4C379E90" w:rsidR="0067285B" w:rsidRDefault="0067285B" w:rsidP="0067285B">
      <w:pPr>
        <w:spacing w:after="0" w:line="240" w:lineRule="auto"/>
        <w:ind w:left="348"/>
        <w:jc w:val="both"/>
      </w:pPr>
      <w:r w:rsidRPr="0067285B">
        <w:t>Data i podpis zleceniodawcy</w:t>
      </w:r>
      <w:r w:rsidRPr="0067285B">
        <w:tab/>
      </w:r>
      <w:r w:rsidRPr="0067285B">
        <w:tab/>
      </w:r>
      <w:r w:rsidRPr="0067285B">
        <w:tab/>
      </w:r>
      <w:r w:rsidRPr="0067285B">
        <w:tab/>
        <w:t>data i podpis przyjmującego zlecenie</w:t>
      </w:r>
    </w:p>
    <w:p w14:paraId="0CCAD0A2" w14:textId="77777777" w:rsidR="005F6E38" w:rsidRPr="0067285B" w:rsidRDefault="005F6E38" w:rsidP="0067285B">
      <w:pPr>
        <w:spacing w:after="0" w:line="240" w:lineRule="auto"/>
        <w:ind w:left="348"/>
        <w:jc w:val="both"/>
        <w:rPr>
          <w:sz w:val="24"/>
          <w:szCs w:val="24"/>
        </w:rPr>
      </w:pPr>
    </w:p>
    <w:p w14:paraId="6D3BF5AC" w14:textId="3BE63F6B" w:rsidR="0067285B" w:rsidRDefault="0067285B" w:rsidP="0067285B">
      <w:pPr>
        <w:spacing w:after="0" w:line="240" w:lineRule="auto"/>
        <w:ind w:left="348"/>
        <w:jc w:val="both"/>
      </w:pPr>
      <w:r w:rsidRPr="0067285B">
        <w:t>*</w:t>
      </w:r>
      <w:r w:rsidRPr="0067285B">
        <w:rPr>
          <w:sz w:val="24"/>
          <w:szCs w:val="24"/>
        </w:rPr>
        <w:t>Wykaz słupów</w:t>
      </w:r>
      <w:r w:rsidRPr="0067285B">
        <w:t xml:space="preserve"> (WYBRANE ZAKREŚLIĆ)</w:t>
      </w:r>
    </w:p>
    <w:p w14:paraId="0B1BAF89" w14:textId="77777777" w:rsidR="004B00F5" w:rsidRPr="0067285B" w:rsidRDefault="004B00F5" w:rsidP="0067285B">
      <w:pPr>
        <w:spacing w:after="0" w:line="240" w:lineRule="auto"/>
        <w:ind w:left="348"/>
        <w:jc w:val="both"/>
        <w:rPr>
          <w:sz w:val="24"/>
          <w:szCs w:val="24"/>
        </w:rPr>
      </w:pPr>
    </w:p>
    <w:p w14:paraId="0859CD85" w14:textId="77777777" w:rsidR="0067285B" w:rsidRPr="0067285B" w:rsidRDefault="0067285B" w:rsidP="004B00F5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7285B">
        <w:rPr>
          <w:sz w:val="24"/>
          <w:szCs w:val="24"/>
        </w:rPr>
        <w:t>ul. Tarnogórska – Kozłowa Góra (przystanek autobusowy)</w:t>
      </w:r>
    </w:p>
    <w:p w14:paraId="782E1505" w14:textId="77777777" w:rsidR="0067285B" w:rsidRPr="0067285B" w:rsidRDefault="0067285B" w:rsidP="004B00F5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7285B">
        <w:rPr>
          <w:sz w:val="24"/>
          <w:szCs w:val="24"/>
        </w:rPr>
        <w:t>ul.  Tarnogórska – Kozłowa Góra (szkoła podstawowa)</w:t>
      </w:r>
    </w:p>
    <w:p w14:paraId="4F6219D2" w14:textId="77777777" w:rsidR="0067285B" w:rsidRPr="0067285B" w:rsidRDefault="0067285B" w:rsidP="004B00F5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7285B">
        <w:rPr>
          <w:sz w:val="24"/>
          <w:szCs w:val="24"/>
        </w:rPr>
        <w:t>ul. Jana Pawła II – Osiedle Wieczorka (dworzec autobusowy)</w:t>
      </w:r>
    </w:p>
    <w:p w14:paraId="01857DE9" w14:textId="77777777" w:rsidR="0067285B" w:rsidRPr="0067285B" w:rsidRDefault="0067285B" w:rsidP="004B00F5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7285B">
        <w:rPr>
          <w:sz w:val="24"/>
          <w:szCs w:val="24"/>
        </w:rPr>
        <w:t xml:space="preserve">ul. Jana Pawła II – Nowe Osiedle Wieczorka (przystanek autobusowy) </w:t>
      </w:r>
    </w:p>
    <w:p w14:paraId="793C0758" w14:textId="77777777" w:rsidR="0067285B" w:rsidRPr="0067285B" w:rsidRDefault="0067285B" w:rsidP="004B00F5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7285B">
        <w:rPr>
          <w:sz w:val="24"/>
          <w:szCs w:val="24"/>
        </w:rPr>
        <w:t>ul. Maczka – Osiedle Wieczorka (poczta)</w:t>
      </w:r>
    </w:p>
    <w:p w14:paraId="0EF2A18D" w14:textId="77777777" w:rsidR="0067285B" w:rsidRPr="0067285B" w:rsidRDefault="0067285B" w:rsidP="004B00F5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7285B">
        <w:rPr>
          <w:sz w:val="24"/>
          <w:szCs w:val="24"/>
        </w:rPr>
        <w:t>ul. Bursztynowa – (sklep Gigant)</w:t>
      </w:r>
    </w:p>
    <w:p w14:paraId="0D2C5081" w14:textId="77777777" w:rsidR="0067285B" w:rsidRPr="0067285B" w:rsidRDefault="0067285B" w:rsidP="004B00F5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7285B">
        <w:rPr>
          <w:sz w:val="24"/>
          <w:szCs w:val="24"/>
        </w:rPr>
        <w:t>ul. Bytomska – Bazylika Centrum (przystanek autobusowy)</w:t>
      </w:r>
    </w:p>
    <w:p w14:paraId="781913C4" w14:textId="77777777" w:rsidR="0067285B" w:rsidRPr="0067285B" w:rsidRDefault="0067285B" w:rsidP="004B00F5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7285B">
        <w:rPr>
          <w:sz w:val="24"/>
          <w:szCs w:val="24"/>
        </w:rPr>
        <w:t>ul. Bytomska – Poczta Szarlej (przystanek autobusowy)</w:t>
      </w:r>
    </w:p>
    <w:p w14:paraId="75183B2A" w14:textId="77777777" w:rsidR="0067285B" w:rsidRPr="0067285B" w:rsidRDefault="0067285B" w:rsidP="004B00F5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7285B">
        <w:rPr>
          <w:sz w:val="24"/>
          <w:szCs w:val="24"/>
        </w:rPr>
        <w:t>ul. Bytomska – Chirurgia Urazowa (przystanek autobusowy, mały słup)</w:t>
      </w:r>
    </w:p>
    <w:p w14:paraId="3DA2A8ED" w14:textId="77777777" w:rsidR="0067285B" w:rsidRPr="0067285B" w:rsidRDefault="0067285B" w:rsidP="004B00F5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7285B">
        <w:rPr>
          <w:sz w:val="24"/>
          <w:szCs w:val="24"/>
        </w:rPr>
        <w:t>ul. Wyszyńskiego – (przystanek autobusowy, kościół)</w:t>
      </w:r>
    </w:p>
    <w:p w14:paraId="243770E1" w14:textId="77777777" w:rsidR="0067285B" w:rsidRPr="0067285B" w:rsidRDefault="0067285B" w:rsidP="004B00F5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7285B">
        <w:rPr>
          <w:sz w:val="24"/>
          <w:szCs w:val="24"/>
        </w:rPr>
        <w:t>oś Sowińskiego – (przystanek autobusowy, mały słup)</w:t>
      </w:r>
    </w:p>
    <w:p w14:paraId="7DF226F9" w14:textId="77777777" w:rsidR="0067285B" w:rsidRPr="0067285B" w:rsidRDefault="0067285B" w:rsidP="004B00F5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7285B">
        <w:rPr>
          <w:sz w:val="24"/>
          <w:szCs w:val="24"/>
        </w:rPr>
        <w:t>ul. Oświęcimska –Brzozowice (przystanek autobusowy)</w:t>
      </w:r>
    </w:p>
    <w:p w14:paraId="4DCE2A59" w14:textId="77777777" w:rsidR="0067285B" w:rsidRPr="0067285B" w:rsidRDefault="0067285B" w:rsidP="004B00F5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7285B">
        <w:rPr>
          <w:sz w:val="24"/>
          <w:szCs w:val="24"/>
        </w:rPr>
        <w:t xml:space="preserve">ul. Oświęcimska – Kamień (biblioteka) </w:t>
      </w:r>
    </w:p>
    <w:p w14:paraId="793B76F7" w14:textId="77777777" w:rsidR="0067285B" w:rsidRPr="0067285B" w:rsidRDefault="0067285B" w:rsidP="004B00F5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7285B">
        <w:rPr>
          <w:sz w:val="24"/>
          <w:szCs w:val="24"/>
        </w:rPr>
        <w:t>ul  Biskupa Nankera (przystanek autobusowy, kościół)</w:t>
      </w:r>
    </w:p>
    <w:p w14:paraId="794FCB60" w14:textId="77777777" w:rsidR="0067285B" w:rsidRPr="0067285B" w:rsidRDefault="0067285B" w:rsidP="004B00F5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7285B">
        <w:rPr>
          <w:sz w:val="24"/>
          <w:szCs w:val="24"/>
        </w:rPr>
        <w:t>ul. M.C. Skłodowskiej - Osiedle Manhattan (poczta)</w:t>
      </w:r>
    </w:p>
    <w:p w14:paraId="053A2694" w14:textId="77777777" w:rsidR="0067285B" w:rsidRPr="0067285B" w:rsidRDefault="0067285B" w:rsidP="004B00F5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7285B">
        <w:rPr>
          <w:sz w:val="24"/>
          <w:szCs w:val="24"/>
        </w:rPr>
        <w:t>ul. Bednorza – Brzeziny Śląskie  (przystanek, targ )</w:t>
      </w:r>
    </w:p>
    <w:p w14:paraId="22E6A341" w14:textId="77777777" w:rsidR="0067285B" w:rsidRPr="0067285B" w:rsidRDefault="0067285B" w:rsidP="004B00F5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7285B">
        <w:rPr>
          <w:sz w:val="24"/>
          <w:szCs w:val="24"/>
        </w:rPr>
        <w:t>ul. Przyjaźni – Dąbrówka Wielka (ośrodek zdrowia)</w:t>
      </w:r>
    </w:p>
    <w:p w14:paraId="0511C3E4" w14:textId="77777777" w:rsidR="0067285B" w:rsidRPr="0067285B" w:rsidRDefault="0067285B" w:rsidP="004B00F5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7285B">
        <w:rPr>
          <w:sz w:val="24"/>
          <w:szCs w:val="24"/>
        </w:rPr>
        <w:t>ul. Przyjaźni – Dąbrówka Wielka (przystanek autobusowy)</w:t>
      </w:r>
    </w:p>
    <w:p w14:paraId="1594BC0D" w14:textId="77777777" w:rsidR="0067285B" w:rsidRPr="0067285B" w:rsidRDefault="0067285B" w:rsidP="004B00F5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7285B">
        <w:rPr>
          <w:sz w:val="24"/>
          <w:szCs w:val="24"/>
        </w:rPr>
        <w:t>ul. Kotuchy – Brzeziny Śląskie (skrzyżowanie DK4, mały słup)</w:t>
      </w:r>
    </w:p>
    <w:p w14:paraId="7A012A86" w14:textId="77777777" w:rsidR="004E4247" w:rsidRPr="0067285B" w:rsidRDefault="004E4247" w:rsidP="0067285B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4E4247" w:rsidRPr="0067285B" w:rsidSect="003903F7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DE2C" w14:textId="77777777" w:rsidR="008503F4" w:rsidRDefault="008503F4" w:rsidP="00BF3B4E">
      <w:pPr>
        <w:spacing w:after="0" w:line="240" w:lineRule="auto"/>
      </w:pPr>
      <w:r>
        <w:separator/>
      </w:r>
    </w:p>
  </w:endnote>
  <w:endnote w:type="continuationSeparator" w:id="0">
    <w:p w14:paraId="66080EBE" w14:textId="77777777" w:rsidR="008503F4" w:rsidRDefault="008503F4" w:rsidP="00BF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B608A" w14:textId="77777777" w:rsidR="008503F4" w:rsidRDefault="008503F4" w:rsidP="00BF3B4E">
      <w:pPr>
        <w:spacing w:after="0" w:line="240" w:lineRule="auto"/>
      </w:pPr>
      <w:r>
        <w:separator/>
      </w:r>
    </w:p>
  </w:footnote>
  <w:footnote w:type="continuationSeparator" w:id="0">
    <w:p w14:paraId="3EEA4295" w14:textId="77777777" w:rsidR="008503F4" w:rsidRDefault="008503F4" w:rsidP="00BF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D1F7B" w14:textId="403A848C" w:rsidR="004E4247" w:rsidRDefault="000D0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6E9C39" wp14:editId="4885632D">
              <wp:simplePos x="0" y="0"/>
              <wp:positionH relativeFrom="column">
                <wp:posOffset>2379980</wp:posOffset>
              </wp:positionH>
              <wp:positionV relativeFrom="paragraph">
                <wp:posOffset>-325120</wp:posOffset>
              </wp:positionV>
              <wp:extent cx="3728720" cy="759460"/>
              <wp:effectExtent l="0" t="0" r="0" b="381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8720" cy="759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E0CB4" w14:textId="77777777" w:rsidR="004E4247" w:rsidRPr="00851028" w:rsidRDefault="004E4247" w:rsidP="00851028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370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Ośrodek Kultury „Andaluzja” w Piekarach Śląskich</w:t>
                          </w:r>
                          <w:r w:rsidRPr="008510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41-947  Piekary Śląskie, ul Oświęcimska 45</w:t>
                          </w:r>
                          <w:r w:rsidRPr="008510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Pr="00F370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032 284 56 20 / fax. 032 288 35 58   NIP 498 007 39 48</w:t>
                          </w:r>
                          <w:r w:rsidRPr="00F370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Pr="008510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e-mail </w:t>
                          </w:r>
                          <w:hyperlink r:id="rId1" w:history="1">
                            <w:r w:rsidRPr="0085102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impresariat@okandaluzja.pl</w:t>
                            </w:r>
                          </w:hyperlink>
                          <w:r w:rsidRPr="008510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85102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www.okandaluzja.pl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Pr="00E029F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PKO Bank Polski SA 20 1020 2313 0000 3702 0556 0489</w:t>
                          </w:r>
                          <w:r w:rsidRPr="008510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E9C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7.4pt;margin-top:-25.6pt;width:293.6pt;height:5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" filled="f" stroked="f">
              <v:textbox>
                <w:txbxContent>
                  <w:p w14:paraId="09EE0CB4" w14:textId="77777777" w:rsidR="004E4247" w:rsidRPr="00851028" w:rsidRDefault="004E4247" w:rsidP="00851028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370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Ośrodek Kultury „Andaluzja” w Piekarach Śląskich</w:t>
                    </w:r>
                    <w:r w:rsidRPr="00851028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41-947  Piekary Śląskie, ul Oświęcimska 45</w:t>
                    </w:r>
                    <w:r w:rsidRPr="00851028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Pr="00F3706D">
                      <w:rPr>
                        <w:rFonts w:ascii="Arial" w:hAnsi="Arial" w:cs="Arial"/>
                        <w:sz w:val="16"/>
                        <w:szCs w:val="16"/>
                      </w:rPr>
                      <w:t>tel. 032 284 56 20 / fax. 032 288 35 58   NIP 498 007 39 48</w:t>
                    </w:r>
                    <w:r w:rsidRPr="00F3706D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Pr="008510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e-mail </w:t>
                    </w:r>
                    <w:hyperlink r:id="rId3" w:history="1">
                      <w:r w:rsidRPr="0085102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impresariat@okandaluzja.pl</w:t>
                      </w:r>
                    </w:hyperlink>
                    <w:r w:rsidRPr="008510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85102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www.okandaluzja.pl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Pr="00E029F5">
                      <w:rPr>
                        <w:rFonts w:ascii="Arial" w:hAnsi="Arial" w:cs="Arial"/>
                        <w:sz w:val="16"/>
                        <w:szCs w:val="16"/>
                      </w:rPr>
                      <w:t>PKO Bank Polski SA 20 1020 2313 0000 3702 0556 0489</w:t>
                    </w:r>
                    <w:r w:rsidRPr="00851028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D6C2C59" wp14:editId="2AFAB09A">
          <wp:simplePos x="0" y="0"/>
          <wp:positionH relativeFrom="column">
            <wp:posOffset>58420</wp:posOffset>
          </wp:positionH>
          <wp:positionV relativeFrom="paragraph">
            <wp:posOffset>-177800</wp:posOffset>
          </wp:positionV>
          <wp:extent cx="2350770" cy="41338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4DB5EF" w14:textId="77777777" w:rsidR="004E4247" w:rsidRDefault="004E4247">
    <w:pPr>
      <w:pStyle w:val="Nagwek"/>
    </w:pPr>
  </w:p>
  <w:p w14:paraId="22495C3B" w14:textId="77777777" w:rsidR="004E4247" w:rsidRDefault="004E4247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8C4"/>
    <w:multiLevelType w:val="hybridMultilevel"/>
    <w:tmpl w:val="5CD6E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42FCA"/>
    <w:multiLevelType w:val="hybridMultilevel"/>
    <w:tmpl w:val="459CC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A3CF0"/>
    <w:multiLevelType w:val="hybridMultilevel"/>
    <w:tmpl w:val="2A9AE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E5DBE"/>
    <w:multiLevelType w:val="hybridMultilevel"/>
    <w:tmpl w:val="37260652"/>
    <w:lvl w:ilvl="0" w:tplc="C73CE7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FC0BAA"/>
    <w:multiLevelType w:val="hybridMultilevel"/>
    <w:tmpl w:val="4C5E2F3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2AD5ECE"/>
    <w:multiLevelType w:val="hybridMultilevel"/>
    <w:tmpl w:val="48FEAAE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326515426">
    <w:abstractNumId w:val="3"/>
  </w:num>
  <w:num w:numId="2" w16cid:durableId="1282303824">
    <w:abstractNumId w:val="1"/>
  </w:num>
  <w:num w:numId="3" w16cid:durableId="939068010">
    <w:abstractNumId w:val="0"/>
  </w:num>
  <w:num w:numId="4" w16cid:durableId="420562878">
    <w:abstractNumId w:val="4"/>
  </w:num>
  <w:num w:numId="5" w16cid:durableId="1110659224">
    <w:abstractNumId w:val="5"/>
  </w:num>
  <w:num w:numId="6" w16cid:durableId="1077021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9D"/>
    <w:rsid w:val="0001425C"/>
    <w:rsid w:val="00035DB3"/>
    <w:rsid w:val="000960AF"/>
    <w:rsid w:val="000D011B"/>
    <w:rsid w:val="000E00AF"/>
    <w:rsid w:val="00185875"/>
    <w:rsid w:val="00191753"/>
    <w:rsid w:val="001E6363"/>
    <w:rsid w:val="001F05F5"/>
    <w:rsid w:val="00201F13"/>
    <w:rsid w:val="00202E6D"/>
    <w:rsid w:val="00230120"/>
    <w:rsid w:val="00247A5E"/>
    <w:rsid w:val="00294972"/>
    <w:rsid w:val="002962B4"/>
    <w:rsid w:val="002A2BCA"/>
    <w:rsid w:val="002A4961"/>
    <w:rsid w:val="002C432F"/>
    <w:rsid w:val="002C4C29"/>
    <w:rsid w:val="002D2124"/>
    <w:rsid w:val="002D3A2A"/>
    <w:rsid w:val="002D7D65"/>
    <w:rsid w:val="0031735A"/>
    <w:rsid w:val="00320920"/>
    <w:rsid w:val="003250DD"/>
    <w:rsid w:val="00332F58"/>
    <w:rsid w:val="00354B5E"/>
    <w:rsid w:val="00372AB0"/>
    <w:rsid w:val="003903F7"/>
    <w:rsid w:val="00406836"/>
    <w:rsid w:val="00422871"/>
    <w:rsid w:val="00425613"/>
    <w:rsid w:val="004329E7"/>
    <w:rsid w:val="0045447F"/>
    <w:rsid w:val="00461B08"/>
    <w:rsid w:val="004B00F5"/>
    <w:rsid w:val="004B4DC7"/>
    <w:rsid w:val="004B5B9D"/>
    <w:rsid w:val="004C48CF"/>
    <w:rsid w:val="004E38B8"/>
    <w:rsid w:val="004E4247"/>
    <w:rsid w:val="00527468"/>
    <w:rsid w:val="00540520"/>
    <w:rsid w:val="005726E9"/>
    <w:rsid w:val="005A5E54"/>
    <w:rsid w:val="005B36C5"/>
    <w:rsid w:val="005F4DE4"/>
    <w:rsid w:val="005F6E38"/>
    <w:rsid w:val="00642690"/>
    <w:rsid w:val="0067285B"/>
    <w:rsid w:val="00692306"/>
    <w:rsid w:val="00700ADF"/>
    <w:rsid w:val="00712801"/>
    <w:rsid w:val="00764D1A"/>
    <w:rsid w:val="007C58A9"/>
    <w:rsid w:val="007F5837"/>
    <w:rsid w:val="008369CD"/>
    <w:rsid w:val="00847B95"/>
    <w:rsid w:val="008503F4"/>
    <w:rsid w:val="00851028"/>
    <w:rsid w:val="008B08CD"/>
    <w:rsid w:val="008D6A2B"/>
    <w:rsid w:val="00914D7A"/>
    <w:rsid w:val="00946B5B"/>
    <w:rsid w:val="009A0A67"/>
    <w:rsid w:val="009A50C3"/>
    <w:rsid w:val="00A63F2D"/>
    <w:rsid w:val="00A72E08"/>
    <w:rsid w:val="00A9119F"/>
    <w:rsid w:val="00B524FC"/>
    <w:rsid w:val="00B639E1"/>
    <w:rsid w:val="00B906EB"/>
    <w:rsid w:val="00B97434"/>
    <w:rsid w:val="00BD12ED"/>
    <w:rsid w:val="00BF0F35"/>
    <w:rsid w:val="00BF3B4E"/>
    <w:rsid w:val="00C138F5"/>
    <w:rsid w:val="00C3192F"/>
    <w:rsid w:val="00C369D7"/>
    <w:rsid w:val="00C47395"/>
    <w:rsid w:val="00C5367C"/>
    <w:rsid w:val="00C65FE6"/>
    <w:rsid w:val="00C66C4C"/>
    <w:rsid w:val="00C70568"/>
    <w:rsid w:val="00C85BDF"/>
    <w:rsid w:val="00D27357"/>
    <w:rsid w:val="00D34C9B"/>
    <w:rsid w:val="00D511C4"/>
    <w:rsid w:val="00D75F1E"/>
    <w:rsid w:val="00D96C1A"/>
    <w:rsid w:val="00DF0ADA"/>
    <w:rsid w:val="00E029F5"/>
    <w:rsid w:val="00E17F50"/>
    <w:rsid w:val="00E34238"/>
    <w:rsid w:val="00E51DCC"/>
    <w:rsid w:val="00E561E5"/>
    <w:rsid w:val="00E81037"/>
    <w:rsid w:val="00EA6389"/>
    <w:rsid w:val="00EC505C"/>
    <w:rsid w:val="00ED245A"/>
    <w:rsid w:val="00F037B7"/>
    <w:rsid w:val="00F11F28"/>
    <w:rsid w:val="00F3706D"/>
    <w:rsid w:val="00F42BC2"/>
    <w:rsid w:val="00F63481"/>
    <w:rsid w:val="00F6444E"/>
    <w:rsid w:val="00F74FB5"/>
    <w:rsid w:val="00F90A20"/>
    <w:rsid w:val="00FD3586"/>
    <w:rsid w:val="00FF4828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2ABBA4"/>
  <w15:docId w15:val="{BD7B26DC-FDC1-4BBA-98B3-0423B1B0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B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67285B"/>
    <w:pPr>
      <w:keepNext/>
      <w:spacing w:after="0" w:line="240" w:lineRule="auto"/>
      <w:outlineLvl w:val="3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B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B5B9D"/>
    <w:pPr>
      <w:ind w:left="720"/>
    </w:pPr>
  </w:style>
  <w:style w:type="table" w:styleId="Tabela-Siatka">
    <w:name w:val="Table Grid"/>
    <w:basedOn w:val="Standardowy"/>
    <w:uiPriority w:val="99"/>
    <w:rsid w:val="00BF3B4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F3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F3B4E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BF3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F3B4E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F9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90A2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851028"/>
    <w:rPr>
      <w:color w:val="0000FF"/>
      <w:u w:val="single"/>
    </w:rPr>
  </w:style>
  <w:style w:type="character" w:styleId="Pogrubienie">
    <w:name w:val="Strong"/>
    <w:uiPriority w:val="22"/>
    <w:qFormat/>
    <w:locked/>
    <w:rsid w:val="00A9119F"/>
    <w:rPr>
      <w:b/>
      <w:bCs/>
    </w:rPr>
  </w:style>
  <w:style w:type="paragraph" w:customStyle="1" w:styleId="Standard">
    <w:name w:val="Standard"/>
    <w:uiPriority w:val="99"/>
    <w:rsid w:val="00F63481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Nagwek4Znak">
    <w:name w:val="Nagłówek 4 Znak"/>
    <w:link w:val="Nagwek4"/>
    <w:rsid w:val="0067285B"/>
    <w:rPr>
      <w:rFonts w:ascii="Tahoma" w:eastAsia="Times New Roman" w:hAnsi="Tahoma" w:cs="Tahoma"/>
      <w:b/>
      <w:bCs/>
    </w:rPr>
  </w:style>
  <w:style w:type="paragraph" w:customStyle="1" w:styleId="tabelka1">
    <w:name w:val="tabelka1"/>
    <w:basedOn w:val="Normalny"/>
    <w:rsid w:val="0067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7285B"/>
    <w:pPr>
      <w:spacing w:after="0" w:line="360" w:lineRule="auto"/>
    </w:pPr>
    <w:rPr>
      <w:rFonts w:ascii="Tahoma" w:eastAsia="Times New Roman" w:hAnsi="Tahoma" w:cs="Tahoma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67285B"/>
    <w:rPr>
      <w:rFonts w:ascii="Tahoma" w:eastAsia="Times New Roman" w:hAnsi="Tahoma" w:cs="Tahoma"/>
      <w:szCs w:val="24"/>
    </w:rPr>
  </w:style>
  <w:style w:type="paragraph" w:styleId="Tekstprzypisudolnego">
    <w:name w:val="footnote text"/>
    <w:basedOn w:val="Normalny"/>
    <w:link w:val="TekstprzypisudolnegoZnak"/>
    <w:rsid w:val="00672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67285B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67285B"/>
    <w:pPr>
      <w:spacing w:after="0" w:line="360" w:lineRule="auto"/>
      <w:ind w:firstLine="708"/>
      <w:jc w:val="both"/>
    </w:pPr>
    <w:rPr>
      <w:rFonts w:ascii="Arial Narrow" w:eastAsia="Times New Roman" w:hAnsi="Arial Narrow" w:cs="Arial"/>
      <w:sz w:val="28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67285B"/>
    <w:rPr>
      <w:rFonts w:ascii="Arial Narrow" w:eastAsia="Times New Roman" w:hAnsi="Arial Narrow" w:cs="Arial"/>
      <w:sz w:val="28"/>
      <w:szCs w:val="24"/>
    </w:rPr>
  </w:style>
  <w:style w:type="paragraph" w:styleId="HTML-wstpniesformatowany">
    <w:name w:val="HTML Preformatted"/>
    <w:basedOn w:val="Normalny"/>
    <w:link w:val="HTML-wstpniesformatowanyZnak"/>
    <w:rsid w:val="006728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67285B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7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7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7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7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77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7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mpresariat@okandaluzja.pl" TargetMode="External"/><Relationship Id="rId2" Type="http://schemas.openxmlformats.org/officeDocument/2006/relationships/hyperlink" Target="http://www.okandaluzja.pl" TargetMode="External"/><Relationship Id="rId1" Type="http://schemas.openxmlformats.org/officeDocument/2006/relationships/hyperlink" Target="mailto:impresariat@okandaluzja.pl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kandaluzj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Piekary Śląskie, dn</vt:lpstr>
    </vt:vector>
  </TitlesOfParts>
  <Company>Ośrodek Kultury Andaluzja w Piekarach Śląskich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Piekary Śląskie, dn</dc:title>
  <dc:subject/>
  <dc:creator>Piotrek</dc:creator>
  <cp:keywords/>
  <dc:description/>
  <cp:lastModifiedBy>Piotr Frisz</cp:lastModifiedBy>
  <cp:revision>9</cp:revision>
  <cp:lastPrinted>2022-10-24T15:00:00Z</cp:lastPrinted>
  <dcterms:created xsi:type="dcterms:W3CDTF">2022-10-24T15:08:00Z</dcterms:created>
  <dcterms:modified xsi:type="dcterms:W3CDTF">2023-08-29T11:56:00Z</dcterms:modified>
</cp:coreProperties>
</file>